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120D" w:rsidRDefault="0033120D" w:rsidP="0033120D">
      <w:pPr>
        <w:spacing w:after="1" w:line="220" w:lineRule="auto"/>
        <w:jc w:val="right"/>
        <w:outlineLvl w:val="0"/>
        <w:rPr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895"/>
        <w:gridCol w:w="4960"/>
      </w:tblGrid>
      <w:tr w:rsidR="0033120D" w:rsidRPr="00091C22" w:rsidTr="00652711">
        <w:tc>
          <w:tcPr>
            <w:tcW w:w="5069" w:type="dxa"/>
            <w:shd w:val="clear" w:color="auto" w:fill="auto"/>
          </w:tcPr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</w:p>
        </w:tc>
        <w:tc>
          <w:tcPr>
            <w:tcW w:w="5070" w:type="dxa"/>
            <w:shd w:val="clear" w:color="auto" w:fill="auto"/>
          </w:tcPr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Приложение № 1</w:t>
            </w:r>
          </w:p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к постановлению</w:t>
            </w:r>
          </w:p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администрации города Орла</w:t>
            </w:r>
          </w:p>
          <w:p w:rsidR="0033120D" w:rsidRPr="00091C22" w:rsidRDefault="00BE340D" w:rsidP="008440FE">
            <w:pPr>
              <w:spacing w:after="1"/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от </w:t>
            </w:r>
            <w:bookmarkStart w:id="0" w:name="_GoBack"/>
            <w:r w:rsidR="008440FE">
              <w:rPr>
                <w:sz w:val="27"/>
                <w:szCs w:val="27"/>
              </w:rPr>
              <w:t>15 октября</w:t>
            </w:r>
            <w:r>
              <w:rPr>
                <w:sz w:val="27"/>
                <w:szCs w:val="27"/>
              </w:rPr>
              <w:t xml:space="preserve"> </w:t>
            </w:r>
            <w:bookmarkEnd w:id="0"/>
            <w:r>
              <w:rPr>
                <w:sz w:val="27"/>
                <w:szCs w:val="27"/>
              </w:rPr>
              <w:t>2025</w:t>
            </w:r>
            <w:r w:rsidR="0033120D" w:rsidRPr="00091C22">
              <w:rPr>
                <w:sz w:val="27"/>
                <w:szCs w:val="27"/>
              </w:rPr>
              <w:t xml:space="preserve"> г. № </w:t>
            </w:r>
            <w:r w:rsidR="008440FE">
              <w:rPr>
                <w:sz w:val="27"/>
                <w:szCs w:val="27"/>
              </w:rPr>
              <w:t>5828</w:t>
            </w:r>
          </w:p>
        </w:tc>
      </w:tr>
    </w:tbl>
    <w:p w:rsidR="0033120D" w:rsidRPr="00091C22" w:rsidRDefault="0033120D" w:rsidP="0033120D">
      <w:pPr>
        <w:spacing w:after="1"/>
        <w:jc w:val="both"/>
        <w:outlineLvl w:val="0"/>
        <w:rPr>
          <w:sz w:val="27"/>
          <w:szCs w:val="27"/>
        </w:rPr>
      </w:pPr>
    </w:p>
    <w:p w:rsidR="001C51B2" w:rsidRDefault="0033120D" w:rsidP="0033120D">
      <w:pPr>
        <w:spacing w:after="1"/>
        <w:jc w:val="center"/>
        <w:outlineLvl w:val="0"/>
        <w:rPr>
          <w:sz w:val="27"/>
          <w:szCs w:val="27"/>
        </w:rPr>
      </w:pPr>
      <w:r w:rsidRPr="00091C22">
        <w:rPr>
          <w:sz w:val="27"/>
          <w:szCs w:val="27"/>
        </w:rPr>
        <w:t>План меропр</w:t>
      </w:r>
      <w:r>
        <w:rPr>
          <w:sz w:val="27"/>
          <w:szCs w:val="27"/>
        </w:rPr>
        <w:t>иятий по организации</w:t>
      </w:r>
      <w:r w:rsidRPr="00091C22">
        <w:rPr>
          <w:sz w:val="27"/>
          <w:szCs w:val="27"/>
        </w:rPr>
        <w:t xml:space="preserve"> </w:t>
      </w:r>
      <w:r>
        <w:rPr>
          <w:sz w:val="27"/>
          <w:szCs w:val="27"/>
        </w:rPr>
        <w:t>новогодней тематической ярмарки</w:t>
      </w:r>
      <w:r w:rsidR="001C51B2">
        <w:rPr>
          <w:sz w:val="27"/>
          <w:szCs w:val="27"/>
        </w:rPr>
        <w:t xml:space="preserve"> </w:t>
      </w:r>
    </w:p>
    <w:p w:rsidR="0033120D" w:rsidRPr="00091C22" w:rsidRDefault="0029406F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sz w:val="27"/>
          <w:szCs w:val="27"/>
        </w:rPr>
        <w:t>в городе Орле в 2025-2026</w:t>
      </w:r>
      <w:r w:rsidR="006173D9">
        <w:rPr>
          <w:sz w:val="27"/>
          <w:szCs w:val="27"/>
        </w:rPr>
        <w:t xml:space="preserve"> годах</w:t>
      </w:r>
    </w:p>
    <w:p w:rsidR="0033120D" w:rsidRPr="00091C22" w:rsidRDefault="0033120D" w:rsidP="0033120D">
      <w:pPr>
        <w:spacing w:after="1"/>
        <w:jc w:val="center"/>
        <w:outlineLvl w:val="0"/>
        <w:rPr>
          <w:sz w:val="27"/>
          <w:szCs w:val="27"/>
        </w:rPr>
      </w:pPr>
    </w:p>
    <w:p w:rsidR="00355BF8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1.</w:t>
      </w:r>
      <w:r w:rsidRPr="00091C22">
        <w:rPr>
          <w:sz w:val="27"/>
          <w:szCs w:val="27"/>
        </w:rPr>
        <w:t xml:space="preserve"> </w:t>
      </w:r>
      <w:proofErr w:type="gramStart"/>
      <w:r w:rsidRPr="00091C22">
        <w:rPr>
          <w:sz w:val="27"/>
          <w:szCs w:val="27"/>
        </w:rPr>
        <w:t xml:space="preserve">Определить место расположения ярмарочной площадки </w:t>
      </w:r>
      <w:r>
        <w:rPr>
          <w:sz w:val="27"/>
          <w:szCs w:val="27"/>
        </w:rPr>
        <w:t>новогодней тематической ярмарки</w:t>
      </w:r>
      <w:r w:rsidRPr="00091C22">
        <w:rPr>
          <w:sz w:val="27"/>
          <w:szCs w:val="27"/>
        </w:rPr>
        <w:t xml:space="preserve"> в городе Орле </w:t>
      </w:r>
      <w:r w:rsidR="00BE340D">
        <w:rPr>
          <w:sz w:val="27"/>
          <w:szCs w:val="27"/>
        </w:rPr>
        <w:t>в 2025-2026</w:t>
      </w:r>
      <w:r w:rsidR="006173D9">
        <w:rPr>
          <w:sz w:val="27"/>
          <w:szCs w:val="27"/>
        </w:rPr>
        <w:t xml:space="preserve"> годах</w:t>
      </w:r>
      <w:r w:rsidR="001C51B2">
        <w:rPr>
          <w:sz w:val="27"/>
          <w:szCs w:val="27"/>
        </w:rPr>
        <w:t xml:space="preserve"> </w:t>
      </w:r>
      <w:r>
        <w:rPr>
          <w:sz w:val="27"/>
          <w:szCs w:val="27"/>
        </w:rPr>
        <w:t xml:space="preserve">(далее – Ярмарка) </w:t>
      </w:r>
      <w:r w:rsidRPr="00091C22">
        <w:rPr>
          <w:sz w:val="27"/>
          <w:szCs w:val="27"/>
        </w:rPr>
        <w:t xml:space="preserve">по адресу: г. Орел, </w:t>
      </w:r>
      <w:r>
        <w:rPr>
          <w:sz w:val="27"/>
          <w:szCs w:val="27"/>
        </w:rPr>
        <w:t>площадь Ленина, ул. Ленина</w:t>
      </w:r>
      <w:r w:rsidRPr="00091C22">
        <w:rPr>
          <w:sz w:val="27"/>
          <w:szCs w:val="27"/>
        </w:rPr>
        <w:t xml:space="preserve">, </w:t>
      </w:r>
      <w:r w:rsidR="00B84550" w:rsidRPr="00B84550">
        <w:rPr>
          <w:sz w:val="27"/>
          <w:szCs w:val="27"/>
        </w:rPr>
        <w:t xml:space="preserve">ул. Максима Горького, 36 (аллея перед входом в </w:t>
      </w:r>
      <w:proofErr w:type="spellStart"/>
      <w:r w:rsidR="00B84550" w:rsidRPr="00B84550">
        <w:rPr>
          <w:sz w:val="27"/>
          <w:szCs w:val="27"/>
        </w:rPr>
        <w:t>ГПКиО</w:t>
      </w:r>
      <w:proofErr w:type="spellEnd"/>
      <w:r w:rsidR="00B84550" w:rsidRPr="00B84550">
        <w:rPr>
          <w:sz w:val="27"/>
          <w:szCs w:val="27"/>
        </w:rPr>
        <w:t>)</w:t>
      </w:r>
      <w:r w:rsidR="00B84550">
        <w:rPr>
          <w:sz w:val="27"/>
          <w:szCs w:val="27"/>
        </w:rPr>
        <w:t xml:space="preserve"> </w:t>
      </w:r>
      <w:r>
        <w:rPr>
          <w:sz w:val="27"/>
          <w:szCs w:val="27"/>
        </w:rPr>
        <w:t>в соответствии с Плана</w:t>
      </w:r>
      <w:r w:rsidRPr="00091C22">
        <w:rPr>
          <w:sz w:val="27"/>
          <w:szCs w:val="27"/>
        </w:rPr>
        <w:t>м</w:t>
      </w:r>
      <w:r>
        <w:rPr>
          <w:sz w:val="27"/>
          <w:szCs w:val="27"/>
        </w:rPr>
        <w:t>и</w:t>
      </w:r>
      <w:r w:rsidRPr="00091C22">
        <w:rPr>
          <w:sz w:val="27"/>
          <w:szCs w:val="27"/>
        </w:rPr>
        <w:t xml:space="preserve"> размещения ярмарок н</w:t>
      </w:r>
      <w:r w:rsidR="0027348A">
        <w:rPr>
          <w:sz w:val="27"/>
          <w:szCs w:val="27"/>
        </w:rPr>
        <w:t>а территории города Орла на</w:t>
      </w:r>
      <w:r w:rsidR="00BE340D">
        <w:rPr>
          <w:sz w:val="27"/>
          <w:szCs w:val="27"/>
        </w:rPr>
        <w:t xml:space="preserve"> 2025 и 2026</w:t>
      </w:r>
      <w:r w:rsidRPr="00091C22">
        <w:rPr>
          <w:sz w:val="27"/>
          <w:szCs w:val="27"/>
        </w:rPr>
        <w:t xml:space="preserve"> год</w:t>
      </w:r>
      <w:r w:rsidR="006173D9">
        <w:rPr>
          <w:sz w:val="27"/>
          <w:szCs w:val="27"/>
        </w:rPr>
        <w:t>ы</w:t>
      </w:r>
      <w:r w:rsidR="00B84550">
        <w:rPr>
          <w:sz w:val="27"/>
          <w:szCs w:val="27"/>
        </w:rPr>
        <w:t>, графическими</w:t>
      </w:r>
      <w:r w:rsidRPr="00091C22">
        <w:rPr>
          <w:sz w:val="27"/>
          <w:szCs w:val="27"/>
        </w:rPr>
        <w:t xml:space="preserve"> схем</w:t>
      </w:r>
      <w:r w:rsidR="00B84550">
        <w:rPr>
          <w:sz w:val="27"/>
          <w:szCs w:val="27"/>
        </w:rPr>
        <w:t>ами</w:t>
      </w:r>
      <w:r>
        <w:rPr>
          <w:sz w:val="27"/>
          <w:szCs w:val="27"/>
        </w:rPr>
        <w:t xml:space="preserve"> согласно приложению</w:t>
      </w:r>
      <w:r w:rsidRPr="00091C22">
        <w:rPr>
          <w:sz w:val="27"/>
          <w:szCs w:val="27"/>
        </w:rPr>
        <w:t xml:space="preserve"> № 1 к плану мероприятий.</w:t>
      </w:r>
      <w:proofErr w:type="gramEnd"/>
    </w:p>
    <w:p w:rsidR="00355BF8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091C22">
        <w:rPr>
          <w:sz w:val="27"/>
          <w:szCs w:val="27"/>
        </w:rPr>
        <w:t xml:space="preserve">2. Утвердить перечень товаров (выполняемых работ, оказываемых услуг), реализуемых на </w:t>
      </w:r>
      <w:r>
        <w:rPr>
          <w:sz w:val="27"/>
          <w:szCs w:val="27"/>
        </w:rPr>
        <w:t>Ярмарке</w:t>
      </w:r>
      <w:r w:rsidR="006173D9">
        <w:rPr>
          <w:sz w:val="27"/>
          <w:szCs w:val="27"/>
        </w:rPr>
        <w:t>,</w:t>
      </w:r>
      <w:r w:rsidRPr="00091C22">
        <w:rPr>
          <w:sz w:val="27"/>
          <w:szCs w:val="27"/>
        </w:rPr>
        <w:t xml:space="preserve"> </w:t>
      </w:r>
      <w:r>
        <w:rPr>
          <w:sz w:val="27"/>
          <w:szCs w:val="27"/>
        </w:rPr>
        <w:t>согласно приложению</w:t>
      </w:r>
      <w:r w:rsidRPr="00091C22">
        <w:rPr>
          <w:sz w:val="27"/>
          <w:szCs w:val="27"/>
        </w:rPr>
        <w:t xml:space="preserve"> № 2 к плану</w:t>
      </w:r>
      <w:r>
        <w:rPr>
          <w:sz w:val="27"/>
          <w:szCs w:val="27"/>
        </w:rPr>
        <w:t xml:space="preserve"> мероприятий</w:t>
      </w:r>
      <w:r w:rsidRPr="00091C22">
        <w:rPr>
          <w:sz w:val="27"/>
          <w:szCs w:val="27"/>
        </w:rPr>
        <w:t>.</w:t>
      </w:r>
    </w:p>
    <w:p w:rsidR="00355BF8" w:rsidRPr="00C57959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C57959">
        <w:rPr>
          <w:sz w:val="27"/>
          <w:szCs w:val="27"/>
        </w:rPr>
        <w:t xml:space="preserve">3. Определить режим работы </w:t>
      </w:r>
      <w:r>
        <w:rPr>
          <w:sz w:val="27"/>
          <w:szCs w:val="27"/>
        </w:rPr>
        <w:t>Я</w:t>
      </w:r>
      <w:r w:rsidRPr="00C57959">
        <w:rPr>
          <w:sz w:val="27"/>
          <w:szCs w:val="27"/>
        </w:rPr>
        <w:t xml:space="preserve">рмарки для объектов по оказанию услуг общественного питания: </w:t>
      </w:r>
      <w:r w:rsidR="00BE340D" w:rsidRPr="00BE340D">
        <w:rPr>
          <w:sz w:val="27"/>
          <w:szCs w:val="27"/>
        </w:rPr>
        <w:t>05 - 07, 12 - 14, 19 - 21, 28, 29.12.2025</w:t>
      </w:r>
      <w:r w:rsidR="00BE340D">
        <w:rPr>
          <w:sz w:val="27"/>
          <w:szCs w:val="27"/>
        </w:rPr>
        <w:t>, 11-14.01.2026</w:t>
      </w:r>
      <w:r w:rsidR="00BE340D" w:rsidRPr="00BE340D">
        <w:rPr>
          <w:sz w:val="27"/>
          <w:szCs w:val="27"/>
        </w:rPr>
        <w:t xml:space="preserve"> с 12.00 до 21.00; 26, 27, 30.12.2025</w:t>
      </w:r>
      <w:r w:rsidR="00BE340D">
        <w:rPr>
          <w:sz w:val="27"/>
          <w:szCs w:val="27"/>
        </w:rPr>
        <w:t>, 01 – 10.01.2026</w:t>
      </w:r>
      <w:r w:rsidR="00BE340D" w:rsidRPr="00BE340D">
        <w:rPr>
          <w:sz w:val="27"/>
          <w:szCs w:val="27"/>
        </w:rPr>
        <w:t xml:space="preserve"> с 12.00 до 23.00; 31.12.2025 с 12.00 </w:t>
      </w:r>
      <w:proofErr w:type="gramStart"/>
      <w:r w:rsidR="00BE340D" w:rsidRPr="00BE340D">
        <w:rPr>
          <w:sz w:val="27"/>
          <w:szCs w:val="27"/>
        </w:rPr>
        <w:t>до</w:t>
      </w:r>
      <w:proofErr w:type="gramEnd"/>
      <w:r w:rsidR="00BE340D" w:rsidRPr="00BE340D">
        <w:rPr>
          <w:sz w:val="27"/>
          <w:szCs w:val="27"/>
        </w:rPr>
        <w:t xml:space="preserve"> 00.00; </w:t>
      </w:r>
      <w:r w:rsidR="00763FB3">
        <w:rPr>
          <w:sz w:val="27"/>
          <w:szCs w:val="27"/>
        </w:rPr>
        <w:t>01.01.2025 с 00.</w:t>
      </w:r>
      <w:r w:rsidR="00BE340D" w:rsidRPr="00BE340D">
        <w:rPr>
          <w:sz w:val="27"/>
          <w:szCs w:val="27"/>
        </w:rPr>
        <w:t>00 до 02.00, с 12.00 до 23.00;</w:t>
      </w:r>
      <w:r w:rsidR="00BE340D">
        <w:rPr>
          <w:sz w:val="27"/>
          <w:szCs w:val="27"/>
        </w:rPr>
        <w:t xml:space="preserve"> </w:t>
      </w:r>
      <w:r w:rsidR="00BE340D" w:rsidRPr="00BE340D">
        <w:rPr>
          <w:sz w:val="27"/>
          <w:szCs w:val="27"/>
        </w:rPr>
        <w:t>для объектов по реализации сувенирной продукции, оказанию развлекательных услуг: 05 - 07, 12 - 14, 19 - 21, 25 - 31.12.2025</w:t>
      </w:r>
      <w:r w:rsidR="00763FB3">
        <w:rPr>
          <w:sz w:val="27"/>
          <w:szCs w:val="27"/>
        </w:rPr>
        <w:t>, 01-14.01.2026</w:t>
      </w:r>
      <w:r w:rsidR="00BE340D" w:rsidRPr="00BE340D">
        <w:rPr>
          <w:sz w:val="27"/>
          <w:szCs w:val="27"/>
        </w:rPr>
        <w:t xml:space="preserve"> с 12-00 - 20-00</w:t>
      </w:r>
      <w:r w:rsidR="00D537E4">
        <w:rPr>
          <w:sz w:val="27"/>
          <w:szCs w:val="27"/>
        </w:rPr>
        <w:t>,</w:t>
      </w:r>
      <w:r w:rsidRPr="00C57959">
        <w:rPr>
          <w:sz w:val="27"/>
          <w:szCs w:val="27"/>
        </w:rPr>
        <w:t xml:space="preserve"> в соответствии с Планами размещения ярмарок н</w:t>
      </w:r>
      <w:r w:rsidR="00763FB3">
        <w:rPr>
          <w:sz w:val="27"/>
          <w:szCs w:val="27"/>
        </w:rPr>
        <w:t>а территории города Орла на 2025 и 2026</w:t>
      </w:r>
      <w:r w:rsidRPr="00C57959">
        <w:rPr>
          <w:sz w:val="27"/>
          <w:szCs w:val="27"/>
        </w:rPr>
        <w:t xml:space="preserve"> год</w:t>
      </w:r>
      <w:r w:rsidR="006173D9">
        <w:rPr>
          <w:sz w:val="27"/>
          <w:szCs w:val="27"/>
        </w:rPr>
        <w:t>ы</w:t>
      </w:r>
      <w:r w:rsidRPr="00C57959">
        <w:rPr>
          <w:sz w:val="27"/>
          <w:szCs w:val="27"/>
        </w:rPr>
        <w:t>.</w:t>
      </w:r>
    </w:p>
    <w:p w:rsidR="00355BF8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091C22">
        <w:rPr>
          <w:sz w:val="27"/>
          <w:szCs w:val="27"/>
        </w:rPr>
        <w:t xml:space="preserve">4. </w:t>
      </w:r>
      <w:r>
        <w:rPr>
          <w:sz w:val="27"/>
          <w:szCs w:val="27"/>
        </w:rPr>
        <w:t>Участников Ярмарки</w:t>
      </w:r>
      <w:r w:rsidRPr="00091C22">
        <w:rPr>
          <w:sz w:val="27"/>
          <w:szCs w:val="27"/>
        </w:rPr>
        <w:t xml:space="preserve"> в городе Орле определить по конкурсу.</w:t>
      </w:r>
    </w:p>
    <w:p w:rsidR="00355BF8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091C22">
        <w:rPr>
          <w:sz w:val="27"/>
          <w:szCs w:val="27"/>
        </w:rPr>
        <w:t xml:space="preserve">5. </w:t>
      </w:r>
      <w:r w:rsidRPr="002D4755">
        <w:rPr>
          <w:sz w:val="27"/>
          <w:szCs w:val="27"/>
        </w:rPr>
        <w:t xml:space="preserve">Управлению экономического развития администрации города Орла        </w:t>
      </w:r>
      <w:r>
        <w:rPr>
          <w:sz w:val="27"/>
          <w:szCs w:val="27"/>
        </w:rPr>
        <w:t xml:space="preserve">      (А.Е. </w:t>
      </w:r>
      <w:proofErr w:type="spellStart"/>
      <w:r>
        <w:rPr>
          <w:sz w:val="27"/>
          <w:szCs w:val="27"/>
        </w:rPr>
        <w:t>Сурнова</w:t>
      </w:r>
      <w:proofErr w:type="spellEnd"/>
      <w:r>
        <w:rPr>
          <w:sz w:val="27"/>
          <w:szCs w:val="27"/>
        </w:rPr>
        <w:t>):</w:t>
      </w:r>
    </w:p>
    <w:p w:rsidR="00355BF8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5.1. и</w:t>
      </w:r>
      <w:r w:rsidRPr="00091C22">
        <w:rPr>
          <w:sz w:val="27"/>
          <w:szCs w:val="27"/>
        </w:rPr>
        <w:t>нформировать жителей через средства массо</w:t>
      </w:r>
      <w:r>
        <w:rPr>
          <w:sz w:val="27"/>
          <w:szCs w:val="27"/>
        </w:rPr>
        <w:t>вой информации о специализации Я</w:t>
      </w:r>
      <w:r w:rsidRPr="00091C22">
        <w:rPr>
          <w:sz w:val="27"/>
          <w:szCs w:val="27"/>
        </w:rPr>
        <w:t>рмарки, периоде и режиме ее работы.</w:t>
      </w:r>
    </w:p>
    <w:p w:rsidR="00355BF8" w:rsidRPr="006C3341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 xml:space="preserve">5.2. </w:t>
      </w:r>
      <w:r w:rsidRPr="006C3341">
        <w:rPr>
          <w:sz w:val="27"/>
          <w:szCs w:val="27"/>
        </w:rPr>
        <w:t xml:space="preserve">заключить по итогам </w:t>
      </w:r>
      <w:r>
        <w:rPr>
          <w:sz w:val="27"/>
          <w:szCs w:val="27"/>
        </w:rPr>
        <w:t>конкурса</w:t>
      </w:r>
      <w:r w:rsidRPr="006C3341">
        <w:rPr>
          <w:sz w:val="27"/>
          <w:szCs w:val="27"/>
        </w:rPr>
        <w:t xml:space="preserve"> с хозяйствующими субъектами договоры на право </w:t>
      </w:r>
      <w:r>
        <w:rPr>
          <w:sz w:val="27"/>
          <w:szCs w:val="27"/>
        </w:rPr>
        <w:t>осуществления торговли (оказания услуг) на Я</w:t>
      </w:r>
      <w:r w:rsidRPr="006C3341">
        <w:rPr>
          <w:sz w:val="27"/>
          <w:szCs w:val="27"/>
        </w:rPr>
        <w:t>рмарке;</w:t>
      </w:r>
    </w:p>
    <w:p w:rsidR="00355BF8" w:rsidRPr="006C3341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5.3</w:t>
      </w:r>
      <w:r w:rsidRPr="006C3341">
        <w:rPr>
          <w:sz w:val="27"/>
          <w:szCs w:val="27"/>
        </w:rPr>
        <w:t>. провести организационные мероприятия, связ</w:t>
      </w:r>
      <w:r>
        <w:rPr>
          <w:sz w:val="27"/>
          <w:szCs w:val="27"/>
        </w:rPr>
        <w:t>анные с размещением участников Я</w:t>
      </w:r>
      <w:r w:rsidRPr="006C3341">
        <w:rPr>
          <w:sz w:val="27"/>
          <w:szCs w:val="27"/>
        </w:rPr>
        <w:t>рмарки;</w:t>
      </w:r>
    </w:p>
    <w:p w:rsidR="00355BF8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5.4</w:t>
      </w:r>
      <w:r w:rsidRPr="006C3341">
        <w:rPr>
          <w:sz w:val="27"/>
          <w:szCs w:val="27"/>
        </w:rPr>
        <w:t xml:space="preserve">. обеспечить контроль соблюдения </w:t>
      </w:r>
      <w:r>
        <w:rPr>
          <w:sz w:val="27"/>
          <w:szCs w:val="27"/>
        </w:rPr>
        <w:t xml:space="preserve">условий </w:t>
      </w:r>
      <w:r w:rsidRPr="006C3341">
        <w:rPr>
          <w:sz w:val="27"/>
          <w:szCs w:val="27"/>
        </w:rPr>
        <w:t xml:space="preserve">договоров </w:t>
      </w:r>
      <w:r w:rsidRPr="00A4364F">
        <w:rPr>
          <w:sz w:val="27"/>
          <w:szCs w:val="27"/>
        </w:rPr>
        <w:t>на право осуществлени</w:t>
      </w:r>
      <w:r>
        <w:rPr>
          <w:sz w:val="27"/>
          <w:szCs w:val="27"/>
        </w:rPr>
        <w:t>я торговли (оказания услуг) на Я</w:t>
      </w:r>
      <w:r w:rsidRPr="00A4364F">
        <w:rPr>
          <w:sz w:val="27"/>
          <w:szCs w:val="27"/>
        </w:rPr>
        <w:t>рмарке</w:t>
      </w:r>
      <w:r w:rsidRPr="006C3341">
        <w:rPr>
          <w:sz w:val="27"/>
          <w:szCs w:val="27"/>
        </w:rPr>
        <w:t>.</w:t>
      </w:r>
    </w:p>
    <w:p w:rsidR="00355BF8" w:rsidRDefault="00355BF8" w:rsidP="00355BF8">
      <w:pPr>
        <w:spacing w:before="220" w:after="1"/>
        <w:ind w:firstLine="540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 xml:space="preserve">6. </w:t>
      </w:r>
      <w:r w:rsidRPr="00A4364F">
        <w:rPr>
          <w:sz w:val="27"/>
          <w:szCs w:val="27"/>
        </w:rPr>
        <w:t>МБУ «Спецавтобаза</w:t>
      </w:r>
      <w:r>
        <w:rPr>
          <w:sz w:val="27"/>
          <w:szCs w:val="27"/>
        </w:rPr>
        <w:t xml:space="preserve">» </w:t>
      </w:r>
      <w:r w:rsidRPr="00A4364F">
        <w:rPr>
          <w:sz w:val="27"/>
          <w:szCs w:val="27"/>
        </w:rPr>
        <w:t>(</w:t>
      </w:r>
      <w:r w:rsidR="0027348A">
        <w:rPr>
          <w:sz w:val="27"/>
          <w:szCs w:val="27"/>
        </w:rPr>
        <w:t xml:space="preserve">О.С. </w:t>
      </w:r>
      <w:proofErr w:type="spellStart"/>
      <w:r w:rsidR="0027348A">
        <w:rPr>
          <w:sz w:val="27"/>
          <w:szCs w:val="27"/>
        </w:rPr>
        <w:t>Василюха</w:t>
      </w:r>
      <w:proofErr w:type="spellEnd"/>
      <w:r w:rsidRPr="00A4364F">
        <w:rPr>
          <w:sz w:val="27"/>
          <w:szCs w:val="27"/>
        </w:rPr>
        <w:t>)</w:t>
      </w:r>
      <w:r>
        <w:rPr>
          <w:sz w:val="27"/>
          <w:szCs w:val="27"/>
        </w:rPr>
        <w:t xml:space="preserve"> заключить с хозяйствующими субъектами договоры </w:t>
      </w:r>
      <w:r w:rsidR="001C51B2">
        <w:rPr>
          <w:sz w:val="27"/>
          <w:szCs w:val="27"/>
        </w:rPr>
        <w:t>на оказание услуг п</w:t>
      </w:r>
      <w:r>
        <w:rPr>
          <w:sz w:val="27"/>
          <w:szCs w:val="27"/>
        </w:rPr>
        <w:t>о санитарной уборке</w:t>
      </w:r>
      <w:r w:rsidRPr="00A4364F">
        <w:rPr>
          <w:sz w:val="27"/>
          <w:szCs w:val="27"/>
        </w:rPr>
        <w:t xml:space="preserve"> территории </w:t>
      </w:r>
      <w:r>
        <w:rPr>
          <w:sz w:val="27"/>
          <w:szCs w:val="27"/>
        </w:rPr>
        <w:t>в месте</w:t>
      </w:r>
      <w:r w:rsidRPr="00A4364F">
        <w:rPr>
          <w:sz w:val="27"/>
          <w:szCs w:val="27"/>
        </w:rPr>
        <w:t xml:space="preserve"> проведения </w:t>
      </w:r>
      <w:r>
        <w:rPr>
          <w:sz w:val="27"/>
          <w:szCs w:val="27"/>
        </w:rPr>
        <w:t>Ярмарки</w:t>
      </w:r>
      <w:r w:rsidRPr="00A4364F">
        <w:rPr>
          <w:sz w:val="27"/>
          <w:szCs w:val="27"/>
        </w:rPr>
        <w:t>.</w:t>
      </w:r>
    </w:p>
    <w:p w:rsidR="00763FB3" w:rsidRPr="002D4755" w:rsidRDefault="00763FB3" w:rsidP="00355BF8">
      <w:pPr>
        <w:spacing w:before="220" w:after="1"/>
        <w:ind w:firstLine="540"/>
        <w:contextualSpacing/>
        <w:jc w:val="both"/>
        <w:rPr>
          <w:sz w:val="27"/>
          <w:szCs w:val="27"/>
        </w:rPr>
      </w:pPr>
    </w:p>
    <w:p w:rsidR="00B06AE7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62"/>
        <w:gridCol w:w="4862"/>
      </w:tblGrid>
      <w:tr w:rsidR="00B06AE7" w:rsidRPr="00B06AE7" w:rsidTr="00CD275B">
        <w:tc>
          <w:tcPr>
            <w:tcW w:w="4862" w:type="dxa"/>
            <w:shd w:val="clear" w:color="auto" w:fill="auto"/>
          </w:tcPr>
          <w:p w:rsidR="00B06AE7" w:rsidRPr="00B06AE7" w:rsidRDefault="00763FB3" w:rsidP="00763FB3">
            <w:pPr>
              <w:spacing w:after="1"/>
              <w:outlineLvl w:val="0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Начальник</w:t>
            </w:r>
            <w:r w:rsidR="00B06AE7" w:rsidRPr="00B06AE7">
              <w:rPr>
                <w:sz w:val="27"/>
                <w:szCs w:val="27"/>
              </w:rPr>
              <w:t xml:space="preserve"> </w:t>
            </w:r>
            <w:proofErr w:type="gramStart"/>
            <w:r w:rsidR="00B06AE7" w:rsidRPr="00B06AE7">
              <w:rPr>
                <w:sz w:val="27"/>
                <w:szCs w:val="27"/>
              </w:rPr>
              <w:t>управления экономического развития администрации города Орла</w:t>
            </w:r>
            <w:proofErr w:type="gramEnd"/>
          </w:p>
        </w:tc>
        <w:tc>
          <w:tcPr>
            <w:tcW w:w="4862" w:type="dxa"/>
            <w:shd w:val="clear" w:color="auto" w:fill="auto"/>
          </w:tcPr>
          <w:p w:rsidR="00B06AE7" w:rsidRPr="00B06AE7" w:rsidRDefault="00B06AE7" w:rsidP="00B06AE7">
            <w:pPr>
              <w:spacing w:after="1"/>
              <w:jc w:val="both"/>
              <w:outlineLvl w:val="0"/>
              <w:rPr>
                <w:sz w:val="27"/>
                <w:szCs w:val="27"/>
              </w:rPr>
            </w:pPr>
          </w:p>
          <w:p w:rsidR="00B06AE7" w:rsidRPr="00B06AE7" w:rsidRDefault="00763FB3" w:rsidP="00763FB3">
            <w:pPr>
              <w:spacing w:after="1"/>
              <w:jc w:val="right"/>
              <w:outlineLvl w:val="0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А.Е. </w:t>
            </w:r>
            <w:proofErr w:type="spellStart"/>
            <w:r>
              <w:rPr>
                <w:sz w:val="27"/>
                <w:szCs w:val="27"/>
              </w:rPr>
              <w:t>Сурнова</w:t>
            </w:r>
            <w:proofErr w:type="spellEnd"/>
          </w:p>
        </w:tc>
      </w:tr>
    </w:tbl>
    <w:p w:rsidR="00355BF8" w:rsidRPr="00091C22" w:rsidRDefault="00355BF8" w:rsidP="00B06AE7">
      <w:pPr>
        <w:spacing w:after="1"/>
        <w:outlineLvl w:val="0"/>
        <w:rPr>
          <w:sz w:val="27"/>
          <w:szCs w:val="27"/>
        </w:rPr>
      </w:pPr>
    </w:p>
    <w:p w:rsidR="00355BF8" w:rsidRPr="00091C22" w:rsidRDefault="00355BF8" w:rsidP="00355BF8">
      <w:pPr>
        <w:spacing w:after="1"/>
        <w:outlineLvl w:val="0"/>
        <w:rPr>
          <w:sz w:val="27"/>
          <w:szCs w:val="27"/>
        </w:rPr>
      </w:pPr>
    </w:p>
    <w:p w:rsidR="00855B7E" w:rsidRDefault="00855B7E" w:rsidP="00355BF8">
      <w:pPr>
        <w:spacing w:after="1"/>
        <w:jc w:val="both"/>
        <w:outlineLvl w:val="0"/>
        <w:rPr>
          <w:sz w:val="28"/>
          <w:szCs w:val="28"/>
        </w:rPr>
        <w:sectPr w:rsidR="00855B7E" w:rsidSect="00604BF7">
          <w:headerReference w:type="default" r:id="rId7"/>
          <w:pgSz w:w="11906" w:h="16838"/>
          <w:pgMar w:top="1134" w:right="566" w:bottom="1134" w:left="1701" w:header="708" w:footer="708" w:gutter="0"/>
          <w:cols w:space="708"/>
          <w:docGrid w:linePitch="360"/>
        </w:sect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855B7E" w:rsidTr="00855B7E">
        <w:tc>
          <w:tcPr>
            <w:tcW w:w="7393" w:type="dxa"/>
          </w:tcPr>
          <w:p w:rsidR="00855B7E" w:rsidRDefault="00855B7E" w:rsidP="00355BF8">
            <w:pPr>
              <w:spacing w:after="1"/>
              <w:jc w:val="both"/>
              <w:outlineLvl w:val="0"/>
              <w:rPr>
                <w:sz w:val="28"/>
                <w:szCs w:val="28"/>
              </w:rPr>
            </w:pPr>
          </w:p>
        </w:tc>
        <w:tc>
          <w:tcPr>
            <w:tcW w:w="7393" w:type="dxa"/>
          </w:tcPr>
          <w:p w:rsidR="00855B7E" w:rsidRPr="008C1FD3" w:rsidRDefault="00855B7E" w:rsidP="00855B7E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>Приложение № 1</w:t>
            </w:r>
          </w:p>
          <w:p w:rsidR="00855B7E" w:rsidRPr="008C1FD3" w:rsidRDefault="00855B7E" w:rsidP="00855B7E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>к плану мероприятий</w:t>
            </w:r>
          </w:p>
          <w:p w:rsidR="00855B7E" w:rsidRPr="00855B7E" w:rsidRDefault="00855B7E" w:rsidP="00855B7E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 xml:space="preserve">по организации </w:t>
            </w:r>
            <w:r>
              <w:rPr>
                <w:sz w:val="27"/>
                <w:szCs w:val="27"/>
              </w:rPr>
              <w:t>новогодней тематичес</w:t>
            </w:r>
            <w:r w:rsidR="00763FB3">
              <w:rPr>
                <w:sz w:val="27"/>
                <w:szCs w:val="27"/>
              </w:rPr>
              <w:t>кой ярмарки в городе Орле в 2025-2026</w:t>
            </w:r>
            <w:r>
              <w:rPr>
                <w:sz w:val="27"/>
                <w:szCs w:val="27"/>
              </w:rPr>
              <w:t xml:space="preserve"> годах</w:t>
            </w:r>
          </w:p>
        </w:tc>
      </w:tr>
    </w:tbl>
    <w:p w:rsidR="0033120D" w:rsidRPr="008C1FD3" w:rsidRDefault="0033120D" w:rsidP="00855B7E">
      <w:pPr>
        <w:spacing w:after="1" w:line="220" w:lineRule="auto"/>
        <w:outlineLvl w:val="0"/>
        <w:rPr>
          <w:sz w:val="27"/>
          <w:szCs w:val="27"/>
        </w:rPr>
      </w:pPr>
    </w:p>
    <w:p w:rsidR="0033120D" w:rsidRDefault="0043151A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sz w:val="27"/>
          <w:szCs w:val="27"/>
        </w:rPr>
        <w:t>Схемы</w:t>
      </w:r>
      <w:r w:rsidR="0033120D" w:rsidRPr="008C1FD3">
        <w:rPr>
          <w:sz w:val="27"/>
          <w:szCs w:val="27"/>
        </w:rPr>
        <w:t xml:space="preserve"> размещения ярмарочной площадки </w:t>
      </w:r>
      <w:r w:rsidR="0033120D">
        <w:rPr>
          <w:sz w:val="27"/>
          <w:szCs w:val="27"/>
        </w:rPr>
        <w:t>новогодней тематической ярмарки</w:t>
      </w:r>
    </w:p>
    <w:p w:rsidR="00882090" w:rsidRDefault="00A67DF5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noProof/>
          <w:sz w:val="27"/>
          <w:szCs w:val="27"/>
          <w:lang w:eastAsia="ru-RU"/>
        </w:rPr>
        <w:drawing>
          <wp:inline distT="0" distB="0" distL="0" distR="0">
            <wp:extent cx="6638925" cy="469444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л. Ленина с Катком 2026 (1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3574" cy="4697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58B" w:rsidRDefault="005A258B" w:rsidP="0033120D">
      <w:pPr>
        <w:spacing w:after="1"/>
        <w:jc w:val="center"/>
        <w:outlineLvl w:val="0"/>
        <w:rPr>
          <w:sz w:val="27"/>
          <w:szCs w:val="27"/>
        </w:rPr>
      </w:pPr>
    </w:p>
    <w:p w:rsidR="005A258B" w:rsidRDefault="005A258B" w:rsidP="0033120D">
      <w:pPr>
        <w:spacing w:after="1"/>
        <w:jc w:val="center"/>
        <w:outlineLvl w:val="0"/>
        <w:rPr>
          <w:sz w:val="27"/>
          <w:szCs w:val="27"/>
        </w:rPr>
      </w:pPr>
    </w:p>
    <w:p w:rsidR="005A258B" w:rsidRDefault="005A258B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noProof/>
          <w:sz w:val="27"/>
          <w:szCs w:val="27"/>
          <w:lang w:eastAsia="ru-RU"/>
        </w:rPr>
        <w:lastRenderedPageBreak/>
        <w:drawing>
          <wp:inline distT="0" distB="0" distL="0" distR="0">
            <wp:extent cx="9167495" cy="64801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ул. Ленина кт Побед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749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58B" w:rsidRPr="008C1FD3" w:rsidRDefault="005A258B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noProof/>
          <w:sz w:val="27"/>
          <w:szCs w:val="27"/>
          <w:lang w:eastAsia="ru-RU"/>
        </w:rPr>
        <w:lastRenderedPageBreak/>
        <w:drawing>
          <wp:inline distT="0" distB="0" distL="0" distR="0">
            <wp:extent cx="8334375" cy="589127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аллея Славы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8689" cy="5894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B7E" w:rsidRDefault="00855B7E" w:rsidP="003F7A2D">
      <w:pPr>
        <w:spacing w:after="1" w:line="220" w:lineRule="auto"/>
        <w:jc w:val="center"/>
        <w:outlineLvl w:val="0"/>
        <w:rPr>
          <w:noProof/>
          <w:sz w:val="28"/>
          <w:szCs w:val="28"/>
          <w:lang w:eastAsia="ru-RU"/>
        </w:rPr>
      </w:pPr>
    </w:p>
    <w:p w:rsidR="00882090" w:rsidRDefault="00882090" w:rsidP="003F7A2D">
      <w:pPr>
        <w:spacing w:after="1" w:line="220" w:lineRule="auto"/>
        <w:jc w:val="center"/>
        <w:outlineLvl w:val="0"/>
        <w:rPr>
          <w:noProof/>
          <w:sz w:val="28"/>
          <w:szCs w:val="28"/>
          <w:lang w:eastAsia="ru-RU"/>
        </w:rPr>
        <w:sectPr w:rsidR="00882090" w:rsidSect="002D35CF">
          <w:pgSz w:w="16838" w:h="11906" w:orient="landscape"/>
          <w:pgMar w:top="851" w:right="566" w:bottom="850" w:left="1134" w:header="708" w:footer="708" w:gutter="0"/>
          <w:cols w:space="708"/>
          <w:docGrid w:linePitch="360"/>
        </w:sectPr>
      </w:pPr>
    </w:p>
    <w:p w:rsidR="0033120D" w:rsidRPr="00091C22" w:rsidRDefault="0033120D" w:rsidP="0033120D">
      <w:pPr>
        <w:spacing w:after="1" w:line="220" w:lineRule="auto"/>
        <w:jc w:val="both"/>
        <w:outlineLvl w:val="0"/>
        <w:rPr>
          <w:sz w:val="27"/>
          <w:szCs w:val="27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4928"/>
        <w:gridCol w:w="4536"/>
      </w:tblGrid>
      <w:tr w:rsidR="0033120D" w:rsidRPr="00091C22" w:rsidTr="00652711">
        <w:tc>
          <w:tcPr>
            <w:tcW w:w="4928" w:type="dxa"/>
            <w:shd w:val="clear" w:color="auto" w:fill="auto"/>
          </w:tcPr>
          <w:p w:rsidR="0033120D" w:rsidRPr="00091C22" w:rsidRDefault="0033120D" w:rsidP="00652711">
            <w:pPr>
              <w:spacing w:after="1" w:line="220" w:lineRule="auto"/>
              <w:jc w:val="both"/>
              <w:rPr>
                <w:sz w:val="27"/>
                <w:szCs w:val="27"/>
              </w:rPr>
            </w:pPr>
          </w:p>
          <w:p w:rsidR="0033120D" w:rsidRPr="00091C22" w:rsidRDefault="0033120D" w:rsidP="00652711">
            <w:pPr>
              <w:spacing w:after="1" w:line="220" w:lineRule="auto"/>
              <w:jc w:val="both"/>
              <w:rPr>
                <w:sz w:val="27"/>
                <w:szCs w:val="27"/>
              </w:rPr>
            </w:pPr>
          </w:p>
        </w:tc>
        <w:tc>
          <w:tcPr>
            <w:tcW w:w="4536" w:type="dxa"/>
            <w:shd w:val="clear" w:color="auto" w:fill="auto"/>
          </w:tcPr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Приложение № 2</w:t>
            </w:r>
          </w:p>
          <w:p w:rsidR="001C51B2" w:rsidRPr="008C1FD3" w:rsidRDefault="001C51B2" w:rsidP="001C51B2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>к плану мероприятий</w:t>
            </w:r>
          </w:p>
          <w:p w:rsidR="001C51B2" w:rsidRPr="008C1FD3" w:rsidRDefault="001C51B2" w:rsidP="001C51B2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 xml:space="preserve">по организации </w:t>
            </w:r>
            <w:r>
              <w:rPr>
                <w:sz w:val="27"/>
                <w:szCs w:val="27"/>
              </w:rPr>
              <w:t>новогодней тематической ярмарк</w:t>
            </w:r>
            <w:r w:rsidR="00763FB3">
              <w:rPr>
                <w:sz w:val="27"/>
                <w:szCs w:val="27"/>
              </w:rPr>
              <w:t>и в городе Орле в 2025-2026</w:t>
            </w:r>
            <w:r w:rsidR="00467ABD">
              <w:rPr>
                <w:sz w:val="27"/>
                <w:szCs w:val="27"/>
              </w:rPr>
              <w:t xml:space="preserve"> годах</w:t>
            </w:r>
          </w:p>
          <w:p w:rsidR="0033120D" w:rsidRPr="00091C22" w:rsidRDefault="0033120D" w:rsidP="00652711">
            <w:pPr>
              <w:spacing w:after="1" w:line="220" w:lineRule="auto"/>
              <w:jc w:val="center"/>
              <w:rPr>
                <w:sz w:val="27"/>
                <w:szCs w:val="27"/>
              </w:rPr>
            </w:pPr>
          </w:p>
        </w:tc>
      </w:tr>
    </w:tbl>
    <w:p w:rsidR="0033120D" w:rsidRPr="00091C22" w:rsidRDefault="0033120D" w:rsidP="0033120D">
      <w:pPr>
        <w:spacing w:after="1" w:line="221" w:lineRule="auto"/>
        <w:jc w:val="both"/>
        <w:outlineLvl w:val="0"/>
        <w:rPr>
          <w:sz w:val="27"/>
          <w:szCs w:val="27"/>
        </w:rPr>
      </w:pPr>
    </w:p>
    <w:p w:rsidR="0033120D" w:rsidRPr="00091C22" w:rsidRDefault="0033120D" w:rsidP="0033120D">
      <w:pPr>
        <w:spacing w:after="1"/>
        <w:jc w:val="center"/>
        <w:rPr>
          <w:sz w:val="27"/>
          <w:szCs w:val="27"/>
        </w:rPr>
      </w:pPr>
      <w:r w:rsidRPr="00091C22">
        <w:rPr>
          <w:sz w:val="27"/>
          <w:szCs w:val="27"/>
        </w:rPr>
        <w:t xml:space="preserve">Перечень товаров (выполняемых работ, оказываемых услуг), </w:t>
      </w:r>
    </w:p>
    <w:p w:rsidR="001C51B2" w:rsidRDefault="0033120D" w:rsidP="0033120D">
      <w:pPr>
        <w:spacing w:after="1"/>
        <w:jc w:val="center"/>
        <w:rPr>
          <w:sz w:val="27"/>
          <w:szCs w:val="27"/>
        </w:rPr>
      </w:pPr>
      <w:proofErr w:type="gramStart"/>
      <w:r w:rsidRPr="00091C22">
        <w:rPr>
          <w:sz w:val="27"/>
          <w:szCs w:val="27"/>
        </w:rPr>
        <w:t>реализуемых</w:t>
      </w:r>
      <w:proofErr w:type="gramEnd"/>
      <w:r w:rsidRPr="00091C22">
        <w:rPr>
          <w:sz w:val="27"/>
          <w:szCs w:val="27"/>
        </w:rPr>
        <w:t xml:space="preserve"> на </w:t>
      </w:r>
      <w:r>
        <w:rPr>
          <w:sz w:val="27"/>
          <w:szCs w:val="27"/>
        </w:rPr>
        <w:t>новогодней тематической ярмарке</w:t>
      </w:r>
      <w:r w:rsidRPr="00091C22">
        <w:rPr>
          <w:sz w:val="27"/>
          <w:szCs w:val="27"/>
        </w:rPr>
        <w:t xml:space="preserve"> </w:t>
      </w:r>
    </w:p>
    <w:p w:rsidR="0033120D" w:rsidRDefault="0033120D" w:rsidP="0033120D">
      <w:pPr>
        <w:spacing w:after="1"/>
        <w:jc w:val="center"/>
        <w:rPr>
          <w:sz w:val="27"/>
          <w:szCs w:val="27"/>
        </w:rPr>
      </w:pPr>
      <w:r w:rsidRPr="00091C22">
        <w:rPr>
          <w:sz w:val="27"/>
          <w:szCs w:val="27"/>
        </w:rPr>
        <w:t>в городе Орле</w:t>
      </w:r>
      <w:r w:rsidR="00763FB3">
        <w:rPr>
          <w:sz w:val="27"/>
          <w:szCs w:val="27"/>
        </w:rPr>
        <w:t xml:space="preserve"> в 2025-2026</w:t>
      </w:r>
      <w:r w:rsidR="00467ABD">
        <w:rPr>
          <w:sz w:val="27"/>
          <w:szCs w:val="27"/>
        </w:rPr>
        <w:t xml:space="preserve"> годах</w:t>
      </w:r>
    </w:p>
    <w:p w:rsidR="0033120D" w:rsidRPr="00091C22" w:rsidRDefault="0033120D" w:rsidP="0033120D">
      <w:pPr>
        <w:spacing w:after="1"/>
        <w:jc w:val="center"/>
        <w:rPr>
          <w:sz w:val="27"/>
          <w:szCs w:val="27"/>
        </w:rPr>
      </w:pP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1. </w:t>
      </w:r>
      <w:proofErr w:type="gramStart"/>
      <w:r w:rsidRPr="00D03893">
        <w:rPr>
          <w:sz w:val="27"/>
          <w:szCs w:val="27"/>
        </w:rPr>
        <w:t>Продукция собственного производства предприятий общественного питания, отвечающая  санитарно-эпидемиологическим требованиям к условиям деятельности торговых объектов и рынков, реализующих пищевую продукцию</w:t>
      </w:r>
      <w:r w:rsidR="006173D9">
        <w:rPr>
          <w:sz w:val="27"/>
          <w:szCs w:val="27"/>
        </w:rPr>
        <w:t>,</w:t>
      </w:r>
      <w:r w:rsidRPr="00D03893">
        <w:rPr>
          <w:sz w:val="27"/>
          <w:szCs w:val="27"/>
        </w:rPr>
        <w:t xml:space="preserve"> СП 2.3.6.3668-20, утвержденным постановлением Главного государственного санитарного врача РФ от 20.11.2020 № 36 «Об утверждении санитарно-эпидемиологических правил СП 2.3.6.3668-20 «Санитарно-эпидемиологические требования к условиям деятельности торговых объектов и рынков, реализующих пищевую продукцию»:</w:t>
      </w:r>
      <w:proofErr w:type="gramEnd"/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1.1.</w:t>
      </w:r>
      <w:r w:rsidRPr="00D03893">
        <w:rPr>
          <w:sz w:val="27"/>
          <w:szCs w:val="27"/>
        </w:rPr>
        <w:tab/>
        <w:t>Кулинарная продукция: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блинчики с различными начинками,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жареный сыр,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</w:t>
      </w:r>
      <w:proofErr w:type="spellStart"/>
      <w:r w:rsidRPr="00D03893">
        <w:rPr>
          <w:sz w:val="27"/>
          <w:szCs w:val="27"/>
        </w:rPr>
        <w:t>кесадилья</w:t>
      </w:r>
      <w:proofErr w:type="spellEnd"/>
      <w:r w:rsidRPr="00D03893">
        <w:rPr>
          <w:sz w:val="27"/>
          <w:szCs w:val="27"/>
        </w:rPr>
        <w:t xml:space="preserve"> (лепешка, сыр и всевозможные начинки: овощи, мясо, птица)</w:t>
      </w:r>
      <w:r w:rsidR="00882090">
        <w:rPr>
          <w:sz w:val="27"/>
          <w:szCs w:val="27"/>
        </w:rPr>
        <w:t>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гамбургеры, хот-доги, сэндвичи,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пицца (в том числе порционно),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пироги (с различными начинками), расстегаи, кулебяка,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пельмени во фритюре,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сырные палочки и шарики во фритюре, 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картофель фри </w:t>
      </w:r>
      <w:proofErr w:type="gramStart"/>
      <w:r w:rsidRPr="00D03893">
        <w:rPr>
          <w:sz w:val="27"/>
          <w:szCs w:val="27"/>
        </w:rPr>
        <w:t xml:space="preserve">с </w:t>
      </w:r>
      <w:proofErr w:type="spellStart"/>
      <w:r w:rsidRPr="00D03893">
        <w:rPr>
          <w:sz w:val="27"/>
          <w:szCs w:val="27"/>
        </w:rPr>
        <w:t>топингами</w:t>
      </w:r>
      <w:proofErr w:type="spellEnd"/>
      <w:proofErr w:type="gramEnd"/>
      <w:r w:rsidRPr="00D03893">
        <w:rPr>
          <w:sz w:val="27"/>
          <w:szCs w:val="27"/>
        </w:rPr>
        <w:t>,</w:t>
      </w:r>
    </w:p>
    <w:p w:rsidR="0033120D" w:rsidRPr="00AA5F50" w:rsidRDefault="0033120D" w:rsidP="0033120D">
      <w:pPr>
        <w:ind w:firstLine="709"/>
        <w:jc w:val="both"/>
        <w:rPr>
          <w:sz w:val="27"/>
          <w:szCs w:val="27"/>
        </w:rPr>
      </w:pPr>
      <w:r w:rsidRPr="007A5DE9">
        <w:rPr>
          <w:sz w:val="28"/>
          <w:szCs w:val="28"/>
        </w:rPr>
        <w:t xml:space="preserve">- </w:t>
      </w:r>
      <w:r w:rsidRPr="00AA5F50">
        <w:rPr>
          <w:sz w:val="27"/>
          <w:szCs w:val="27"/>
        </w:rPr>
        <w:t xml:space="preserve">шашлык из мяса, курицы (допускается приготовление непосредственно на месте оказания услуг общественного питания с использованием очага-гриля, </w:t>
      </w:r>
      <w:proofErr w:type="spellStart"/>
      <w:r w:rsidRPr="00AA5F50">
        <w:rPr>
          <w:sz w:val="27"/>
          <w:szCs w:val="27"/>
        </w:rPr>
        <w:t>газгриля</w:t>
      </w:r>
      <w:proofErr w:type="spellEnd"/>
      <w:r w:rsidRPr="00AA5F50">
        <w:rPr>
          <w:sz w:val="27"/>
          <w:szCs w:val="27"/>
        </w:rPr>
        <w:t xml:space="preserve">, </w:t>
      </w:r>
      <w:proofErr w:type="spellStart"/>
      <w:r w:rsidRPr="00AA5F50">
        <w:rPr>
          <w:sz w:val="27"/>
          <w:szCs w:val="27"/>
        </w:rPr>
        <w:t>электрогриля</w:t>
      </w:r>
      <w:proofErr w:type="spellEnd"/>
      <w:r w:rsidRPr="00AA5F50">
        <w:rPr>
          <w:sz w:val="27"/>
          <w:szCs w:val="27"/>
        </w:rPr>
        <w:t xml:space="preserve">), </w:t>
      </w:r>
    </w:p>
    <w:p w:rsidR="0033120D" w:rsidRPr="00AA5F50" w:rsidRDefault="0033120D" w:rsidP="0033120D">
      <w:pPr>
        <w:ind w:firstLine="709"/>
        <w:jc w:val="both"/>
        <w:rPr>
          <w:color w:val="000000"/>
          <w:sz w:val="27"/>
          <w:szCs w:val="27"/>
          <w:lang w:eastAsia="ru-RU"/>
        </w:rPr>
      </w:pPr>
      <w:r w:rsidRPr="00AA5F50">
        <w:rPr>
          <w:sz w:val="27"/>
          <w:szCs w:val="27"/>
        </w:rPr>
        <w:t xml:space="preserve">- </w:t>
      </w:r>
      <w:r w:rsidRPr="00AA5F50">
        <w:rPr>
          <w:color w:val="000000"/>
          <w:sz w:val="27"/>
          <w:szCs w:val="27"/>
          <w:lang w:eastAsia="ru-RU"/>
        </w:rPr>
        <w:t xml:space="preserve">колбаски, сосиски (допускается приготовление непосредственно на месте оказания услуг общественного питания с использованием очага-гриля, </w:t>
      </w:r>
      <w:proofErr w:type="spellStart"/>
      <w:r w:rsidRPr="00AA5F50">
        <w:rPr>
          <w:color w:val="000000"/>
          <w:sz w:val="27"/>
          <w:szCs w:val="27"/>
          <w:lang w:eastAsia="ru-RU"/>
        </w:rPr>
        <w:t>газгриля</w:t>
      </w:r>
      <w:proofErr w:type="spellEnd"/>
      <w:r w:rsidRPr="00AA5F50">
        <w:rPr>
          <w:color w:val="000000"/>
          <w:sz w:val="27"/>
          <w:szCs w:val="27"/>
          <w:lang w:eastAsia="ru-RU"/>
        </w:rPr>
        <w:t xml:space="preserve">, </w:t>
      </w:r>
      <w:proofErr w:type="spellStart"/>
      <w:r w:rsidRPr="00AA5F50">
        <w:rPr>
          <w:color w:val="000000"/>
          <w:sz w:val="27"/>
          <w:szCs w:val="27"/>
          <w:lang w:eastAsia="ru-RU"/>
        </w:rPr>
        <w:t>электрогриля</w:t>
      </w:r>
      <w:proofErr w:type="spellEnd"/>
      <w:r w:rsidRPr="00AA5F50">
        <w:rPr>
          <w:color w:val="000000"/>
          <w:sz w:val="27"/>
          <w:szCs w:val="27"/>
          <w:lang w:eastAsia="ru-RU"/>
        </w:rPr>
        <w:t>),</w:t>
      </w:r>
    </w:p>
    <w:p w:rsidR="0033120D" w:rsidRPr="00AA5F50" w:rsidRDefault="0033120D" w:rsidP="0033120D">
      <w:pPr>
        <w:ind w:firstLine="709"/>
        <w:jc w:val="both"/>
        <w:rPr>
          <w:color w:val="000000"/>
          <w:sz w:val="27"/>
          <w:szCs w:val="27"/>
          <w:lang w:eastAsia="ru-RU"/>
        </w:rPr>
      </w:pPr>
      <w:r w:rsidRPr="00AA5F50">
        <w:rPr>
          <w:color w:val="000000"/>
          <w:sz w:val="27"/>
          <w:szCs w:val="27"/>
          <w:lang w:eastAsia="ru-RU"/>
        </w:rPr>
        <w:t xml:space="preserve">- овощи (допускается приготовление непосредственно на месте оказания услуг общественного питания с использованием очага-гриля, </w:t>
      </w:r>
      <w:proofErr w:type="spellStart"/>
      <w:r w:rsidRPr="00AA5F50">
        <w:rPr>
          <w:color w:val="000000"/>
          <w:sz w:val="27"/>
          <w:szCs w:val="27"/>
          <w:lang w:eastAsia="ru-RU"/>
        </w:rPr>
        <w:t>газгриля</w:t>
      </w:r>
      <w:proofErr w:type="spellEnd"/>
      <w:r w:rsidRPr="00AA5F50">
        <w:rPr>
          <w:color w:val="000000"/>
          <w:sz w:val="27"/>
          <w:szCs w:val="27"/>
          <w:lang w:eastAsia="ru-RU"/>
        </w:rPr>
        <w:t xml:space="preserve">, </w:t>
      </w:r>
      <w:proofErr w:type="spellStart"/>
      <w:r w:rsidRPr="00AA5F50">
        <w:rPr>
          <w:color w:val="000000"/>
          <w:sz w:val="27"/>
          <w:szCs w:val="27"/>
          <w:lang w:eastAsia="ru-RU"/>
        </w:rPr>
        <w:t>электрогриля</w:t>
      </w:r>
      <w:proofErr w:type="spellEnd"/>
      <w:r w:rsidRPr="00AA5F50">
        <w:rPr>
          <w:color w:val="000000"/>
          <w:sz w:val="27"/>
          <w:szCs w:val="27"/>
          <w:lang w:eastAsia="ru-RU"/>
        </w:rPr>
        <w:t>).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1.1.1. Тематическая кулинарная продукция: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 xml:space="preserve">- </w:t>
      </w:r>
      <w:proofErr w:type="spellStart"/>
      <w:r w:rsidRPr="00AA5F50">
        <w:rPr>
          <w:sz w:val="27"/>
          <w:szCs w:val="27"/>
        </w:rPr>
        <w:t>карамелизированные</w:t>
      </w:r>
      <w:proofErr w:type="spellEnd"/>
      <w:r w:rsidRPr="00AA5F50">
        <w:rPr>
          <w:sz w:val="27"/>
          <w:szCs w:val="27"/>
        </w:rPr>
        <w:t xml:space="preserve"> яблоки,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жареные каштаны,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жареные орехи в глазури</w:t>
      </w:r>
      <w:r w:rsidR="00882090" w:rsidRPr="00AA5F50">
        <w:rPr>
          <w:sz w:val="27"/>
          <w:szCs w:val="27"/>
        </w:rPr>
        <w:t>.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1.2. Кондитерские изделия: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 xml:space="preserve">- кондитерские выпечные изделия; 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proofErr w:type="gramStart"/>
      <w:r w:rsidRPr="00AA5F50">
        <w:rPr>
          <w:sz w:val="27"/>
          <w:szCs w:val="27"/>
        </w:rPr>
        <w:t>- конфеты, шоколад, карамель, мармелад, леденцы, пряники, печенье, вафли и прочее (только в фасованном виде) в соответствии с тематикой мероприятия.</w:t>
      </w:r>
      <w:proofErr w:type="gramEnd"/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1.2.1. Тематические кондитерские изделия: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яблочный</w:t>
      </w:r>
      <w:r w:rsidR="00882090" w:rsidRPr="00AA5F50">
        <w:rPr>
          <w:sz w:val="27"/>
          <w:szCs w:val="27"/>
        </w:rPr>
        <w:t>, грушевый</w:t>
      </w:r>
      <w:r w:rsidRPr="00AA5F50">
        <w:rPr>
          <w:sz w:val="27"/>
          <w:szCs w:val="27"/>
        </w:rPr>
        <w:t xml:space="preserve"> </w:t>
      </w:r>
      <w:proofErr w:type="spellStart"/>
      <w:r w:rsidRPr="00AA5F50">
        <w:rPr>
          <w:sz w:val="27"/>
          <w:szCs w:val="27"/>
        </w:rPr>
        <w:t>штрудель</w:t>
      </w:r>
      <w:proofErr w:type="spellEnd"/>
      <w:r w:rsidR="00882090" w:rsidRPr="00AA5F50">
        <w:rPr>
          <w:sz w:val="27"/>
          <w:szCs w:val="27"/>
        </w:rPr>
        <w:t>,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lastRenderedPageBreak/>
        <w:t xml:space="preserve">- </w:t>
      </w:r>
      <w:r w:rsidRPr="00B63708">
        <w:rPr>
          <w:sz w:val="27"/>
          <w:szCs w:val="27"/>
        </w:rPr>
        <w:t xml:space="preserve">калачи, 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proofErr w:type="spellStart"/>
      <w:r w:rsidRPr="00B63708">
        <w:rPr>
          <w:sz w:val="27"/>
          <w:szCs w:val="27"/>
        </w:rPr>
        <w:t>трдельники</w:t>
      </w:r>
      <w:proofErr w:type="spellEnd"/>
      <w:r w:rsidRPr="00B63708">
        <w:rPr>
          <w:sz w:val="27"/>
          <w:szCs w:val="27"/>
        </w:rPr>
        <w:t xml:space="preserve">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B63708">
        <w:rPr>
          <w:sz w:val="27"/>
          <w:szCs w:val="27"/>
        </w:rPr>
        <w:t>хворост</w:t>
      </w:r>
      <w:r w:rsidR="00882090">
        <w:rPr>
          <w:sz w:val="27"/>
          <w:szCs w:val="27"/>
        </w:rPr>
        <w:t>,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proofErr w:type="spellStart"/>
      <w:r>
        <w:rPr>
          <w:sz w:val="27"/>
          <w:szCs w:val="27"/>
        </w:rPr>
        <w:t>ч</w:t>
      </w:r>
      <w:r w:rsidRPr="00F93840">
        <w:rPr>
          <w:sz w:val="27"/>
          <w:szCs w:val="27"/>
        </w:rPr>
        <w:t>уррос</w:t>
      </w:r>
      <w:proofErr w:type="spellEnd"/>
      <w:r w:rsidR="00882090">
        <w:rPr>
          <w:sz w:val="27"/>
          <w:szCs w:val="27"/>
        </w:rPr>
        <w:t>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- имбирные пряники</w:t>
      </w:r>
      <w:r w:rsidR="00882090">
        <w:rPr>
          <w:sz w:val="27"/>
          <w:szCs w:val="27"/>
        </w:rPr>
        <w:t>.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1.3. Продовольственные товары: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мандарины, апельсины, мед, чай, кофе и прочее в соответствии с тематикой мероприятия (при условии реализации продукции в подарочной упаковке)</w:t>
      </w:r>
      <w:r w:rsidR="00AA5F50">
        <w:rPr>
          <w:sz w:val="27"/>
          <w:szCs w:val="27"/>
        </w:rPr>
        <w:t>.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1.4. Напитки: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чай, кофе, горячий шоколад, авторские напитки,</w:t>
      </w:r>
    </w:p>
    <w:p w:rsidR="0033120D" w:rsidRDefault="0033120D" w:rsidP="0033120D">
      <w:pPr>
        <w:ind w:firstLine="709"/>
        <w:jc w:val="both"/>
        <w:rPr>
          <w:kern w:val="1"/>
          <w:sz w:val="27"/>
          <w:szCs w:val="27"/>
        </w:rPr>
      </w:pPr>
      <w:r w:rsidRPr="002A2FBC">
        <w:rPr>
          <w:kern w:val="1"/>
          <w:sz w:val="27"/>
          <w:szCs w:val="27"/>
        </w:rPr>
        <w:t>- соки, лимонад, минеральная вода и т. д в промышленной упаковке (пластик, картон, жесть), торговля в розлив с применением разовой посуды.</w:t>
      </w:r>
    </w:p>
    <w:p w:rsidR="0033120D" w:rsidRDefault="0033120D" w:rsidP="0033120D">
      <w:pPr>
        <w:ind w:firstLine="709"/>
        <w:jc w:val="both"/>
        <w:rPr>
          <w:kern w:val="1"/>
          <w:sz w:val="27"/>
          <w:szCs w:val="27"/>
        </w:rPr>
      </w:pPr>
      <w:r>
        <w:rPr>
          <w:kern w:val="1"/>
          <w:sz w:val="27"/>
          <w:szCs w:val="27"/>
        </w:rPr>
        <w:t>1.4.1. Тематические напитки:</w:t>
      </w:r>
    </w:p>
    <w:p w:rsidR="0033120D" w:rsidRPr="00F9384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глинтвейн, пунш, грог (при наличии лицензии на розничную продажу алкогольной продукции при оказании услуг общественного питания и уведомления Департамента промышленности</w:t>
      </w:r>
      <w:r w:rsidR="00AA5F50">
        <w:rPr>
          <w:sz w:val="27"/>
          <w:szCs w:val="27"/>
        </w:rPr>
        <w:t xml:space="preserve"> и торговли Орловской области).</w:t>
      </w:r>
    </w:p>
    <w:p w:rsidR="0033120D" w:rsidRPr="002A2FBC" w:rsidRDefault="0033120D" w:rsidP="0033120D">
      <w:pPr>
        <w:ind w:firstLine="709"/>
        <w:jc w:val="both"/>
        <w:rPr>
          <w:kern w:val="1"/>
          <w:sz w:val="27"/>
          <w:szCs w:val="27"/>
        </w:rPr>
      </w:pPr>
      <w:r w:rsidRPr="002A2FBC">
        <w:rPr>
          <w:kern w:val="1"/>
          <w:sz w:val="27"/>
          <w:szCs w:val="27"/>
        </w:rPr>
        <w:t>При оказании услуг об</w:t>
      </w:r>
      <w:r w:rsidR="00AA5F50">
        <w:rPr>
          <w:kern w:val="1"/>
          <w:sz w:val="27"/>
          <w:szCs w:val="27"/>
        </w:rPr>
        <w:t>щественного питания используется</w:t>
      </w:r>
      <w:r w:rsidRPr="002A2FBC">
        <w:rPr>
          <w:kern w:val="1"/>
          <w:sz w:val="27"/>
          <w:szCs w:val="27"/>
        </w:rPr>
        <w:t xml:space="preserve"> т</w:t>
      </w:r>
      <w:r w:rsidR="00AA5F50">
        <w:rPr>
          <w:kern w:val="1"/>
          <w:sz w:val="27"/>
          <w:szCs w:val="27"/>
        </w:rPr>
        <w:t>олько бумажная посуда</w:t>
      </w:r>
      <w:r w:rsidRPr="002A2FBC">
        <w:rPr>
          <w:kern w:val="1"/>
          <w:sz w:val="27"/>
          <w:szCs w:val="27"/>
        </w:rPr>
        <w:t xml:space="preserve"> с новогодней символикой</w:t>
      </w:r>
      <w:r w:rsidR="00AA5F50">
        <w:rPr>
          <w:kern w:val="1"/>
          <w:sz w:val="27"/>
          <w:szCs w:val="27"/>
        </w:rPr>
        <w:t>, логотипом мероприятия</w:t>
      </w:r>
      <w:r w:rsidRPr="002A2FBC">
        <w:rPr>
          <w:kern w:val="1"/>
          <w:sz w:val="27"/>
          <w:szCs w:val="27"/>
        </w:rPr>
        <w:t>.</w:t>
      </w:r>
    </w:p>
    <w:p w:rsidR="0033120D" w:rsidRDefault="0033120D" w:rsidP="0033120D">
      <w:pPr>
        <w:suppressAutoHyphens w:val="0"/>
        <w:autoSpaceDE w:val="0"/>
        <w:autoSpaceDN w:val="0"/>
        <w:adjustRightInd w:val="0"/>
        <w:ind w:firstLine="709"/>
        <w:jc w:val="both"/>
        <w:rPr>
          <w:kern w:val="1"/>
          <w:sz w:val="27"/>
          <w:szCs w:val="27"/>
          <w:lang w:eastAsia="ru-RU"/>
        </w:rPr>
      </w:pPr>
      <w:r w:rsidRPr="002A2FBC">
        <w:rPr>
          <w:kern w:val="1"/>
          <w:sz w:val="27"/>
          <w:szCs w:val="27"/>
        </w:rPr>
        <w:t>2. Сувенирная продукция: изделия</w:t>
      </w:r>
      <w:r w:rsidRPr="002A2FBC">
        <w:rPr>
          <w:kern w:val="1"/>
          <w:sz w:val="27"/>
          <w:szCs w:val="27"/>
          <w:lang w:eastAsia="ru-RU"/>
        </w:rPr>
        <w:t xml:space="preserve"> декоративно-прикладного искусства (современные и традиционные ремесла) и сувенирная продукция собственного производства</w:t>
      </w:r>
      <w:r w:rsidR="00882090">
        <w:rPr>
          <w:kern w:val="1"/>
          <w:sz w:val="27"/>
          <w:szCs w:val="27"/>
          <w:lang w:eastAsia="ru-RU"/>
        </w:rPr>
        <w:t>.</w:t>
      </w:r>
      <w:r w:rsidRPr="00D03893">
        <w:rPr>
          <w:kern w:val="1"/>
          <w:sz w:val="27"/>
          <w:szCs w:val="27"/>
          <w:lang w:eastAsia="ru-RU"/>
        </w:rPr>
        <w:t xml:space="preserve"> </w:t>
      </w:r>
    </w:p>
    <w:p w:rsidR="0033120D" w:rsidRPr="002A2FBC" w:rsidRDefault="0033120D" w:rsidP="0033120D">
      <w:pPr>
        <w:suppressAutoHyphens w:val="0"/>
        <w:autoSpaceDE w:val="0"/>
        <w:autoSpaceDN w:val="0"/>
        <w:adjustRightInd w:val="0"/>
        <w:ind w:firstLine="709"/>
        <w:jc w:val="both"/>
        <w:rPr>
          <w:kern w:val="1"/>
          <w:sz w:val="27"/>
          <w:szCs w:val="27"/>
          <w:lang w:eastAsia="ru-RU"/>
        </w:rPr>
      </w:pPr>
      <w:r>
        <w:rPr>
          <w:kern w:val="1"/>
          <w:sz w:val="27"/>
          <w:szCs w:val="27"/>
          <w:lang w:eastAsia="ru-RU"/>
        </w:rPr>
        <w:t xml:space="preserve">2.1. Тематическая сувенирная продукция </w:t>
      </w:r>
      <w:r w:rsidRPr="002A2FBC">
        <w:rPr>
          <w:kern w:val="1"/>
          <w:sz w:val="27"/>
          <w:szCs w:val="27"/>
        </w:rPr>
        <w:t>изделия</w:t>
      </w:r>
      <w:r w:rsidRPr="002A2FBC">
        <w:rPr>
          <w:kern w:val="1"/>
          <w:sz w:val="27"/>
          <w:szCs w:val="27"/>
          <w:lang w:eastAsia="ru-RU"/>
        </w:rPr>
        <w:t xml:space="preserve"> декоративно-прикладного искусства (современные и традиционные ремесла) и сувенирная продукция собственного производства</w:t>
      </w:r>
      <w:r w:rsidRPr="00D03893">
        <w:rPr>
          <w:kern w:val="1"/>
          <w:sz w:val="27"/>
          <w:szCs w:val="27"/>
          <w:lang w:eastAsia="ru-RU"/>
        </w:rPr>
        <w:t xml:space="preserve"> </w:t>
      </w:r>
      <w:r>
        <w:rPr>
          <w:kern w:val="1"/>
          <w:sz w:val="27"/>
          <w:szCs w:val="27"/>
          <w:lang w:eastAsia="ru-RU"/>
        </w:rPr>
        <w:t>(</w:t>
      </w:r>
      <w:r w:rsidRPr="00D03893">
        <w:rPr>
          <w:kern w:val="1"/>
          <w:sz w:val="27"/>
          <w:szCs w:val="27"/>
          <w:lang w:eastAsia="ru-RU"/>
        </w:rPr>
        <w:t>елочные игрушки, посуда, свечи, статуэтки, украшения и прочее в соответствии с тематикой мероприятия).</w:t>
      </w:r>
    </w:p>
    <w:p w:rsidR="0033120D" w:rsidRDefault="0033120D" w:rsidP="0033120D">
      <w:pPr>
        <w:suppressAutoHyphens w:val="0"/>
        <w:autoSpaceDE w:val="0"/>
        <w:autoSpaceDN w:val="0"/>
        <w:adjustRightInd w:val="0"/>
        <w:ind w:firstLine="709"/>
        <w:jc w:val="both"/>
        <w:rPr>
          <w:kern w:val="1"/>
          <w:sz w:val="27"/>
          <w:szCs w:val="27"/>
        </w:rPr>
      </w:pPr>
      <w:r>
        <w:rPr>
          <w:kern w:val="1"/>
          <w:sz w:val="27"/>
          <w:szCs w:val="27"/>
        </w:rPr>
        <w:t>3.</w:t>
      </w:r>
      <w:r w:rsidRPr="002A2FBC">
        <w:rPr>
          <w:kern w:val="1"/>
          <w:sz w:val="27"/>
          <w:szCs w:val="27"/>
        </w:rPr>
        <w:t xml:space="preserve"> </w:t>
      </w:r>
      <w:r w:rsidR="0043151A" w:rsidRPr="0043151A">
        <w:rPr>
          <w:kern w:val="1"/>
          <w:sz w:val="27"/>
          <w:szCs w:val="27"/>
        </w:rPr>
        <w:t xml:space="preserve">Развлекательные услуги </w:t>
      </w:r>
      <w:r w:rsidR="0043151A">
        <w:rPr>
          <w:kern w:val="1"/>
          <w:sz w:val="27"/>
          <w:szCs w:val="27"/>
        </w:rPr>
        <w:t>(ф</w:t>
      </w:r>
      <w:r w:rsidRPr="002A2FBC">
        <w:rPr>
          <w:kern w:val="1"/>
          <w:sz w:val="27"/>
          <w:szCs w:val="27"/>
        </w:rPr>
        <w:t>отоуслуги</w:t>
      </w:r>
      <w:r w:rsidR="0043151A">
        <w:rPr>
          <w:kern w:val="1"/>
          <w:sz w:val="27"/>
          <w:szCs w:val="27"/>
        </w:rPr>
        <w:t xml:space="preserve"> и </w:t>
      </w:r>
      <w:proofErr w:type="spellStart"/>
      <w:r w:rsidR="0043151A">
        <w:rPr>
          <w:kern w:val="1"/>
          <w:sz w:val="27"/>
          <w:szCs w:val="27"/>
        </w:rPr>
        <w:t>т.д</w:t>
      </w:r>
      <w:proofErr w:type="spellEnd"/>
      <w:r w:rsidR="0043151A">
        <w:rPr>
          <w:kern w:val="1"/>
          <w:sz w:val="27"/>
          <w:szCs w:val="27"/>
        </w:rPr>
        <w:t>).</w:t>
      </w:r>
    </w:p>
    <w:p w:rsidR="0033120D" w:rsidRPr="00D03893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091C22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2A2FBC" w:rsidRDefault="0033120D" w:rsidP="0033120D">
      <w:pPr>
        <w:ind w:firstLine="707"/>
        <w:jc w:val="both"/>
        <w:rPr>
          <w:kern w:val="1"/>
          <w:sz w:val="27"/>
          <w:szCs w:val="27"/>
        </w:rPr>
      </w:pPr>
    </w:p>
    <w:p w:rsidR="0033120D" w:rsidRPr="00D03893" w:rsidRDefault="0033120D" w:rsidP="0033120D">
      <w:pPr>
        <w:spacing w:after="1" w:line="220" w:lineRule="auto"/>
        <w:ind w:firstLine="540"/>
        <w:jc w:val="both"/>
        <w:rPr>
          <w:sz w:val="27"/>
          <w:szCs w:val="27"/>
        </w:rPr>
      </w:pPr>
    </w:p>
    <w:p w:rsidR="0033120D" w:rsidRPr="00D03893" w:rsidRDefault="0033120D" w:rsidP="0033120D">
      <w:pPr>
        <w:spacing w:after="1" w:line="220" w:lineRule="auto"/>
        <w:ind w:firstLine="540"/>
        <w:jc w:val="both"/>
        <w:rPr>
          <w:sz w:val="27"/>
          <w:szCs w:val="27"/>
        </w:rPr>
      </w:pPr>
    </w:p>
    <w:p w:rsidR="0033120D" w:rsidRPr="00D03893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091C22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091C22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701D64" w:rsidRDefault="00701D64">
      <w:bookmarkStart w:id="1" w:name="P58"/>
      <w:bookmarkEnd w:id="1"/>
    </w:p>
    <w:sectPr w:rsidR="00701D64" w:rsidSect="00604BF7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033F" w:rsidRDefault="00A9033F" w:rsidP="00B06AE7">
      <w:r>
        <w:separator/>
      </w:r>
    </w:p>
  </w:endnote>
  <w:endnote w:type="continuationSeparator" w:id="0">
    <w:p w:rsidR="00A9033F" w:rsidRDefault="00A9033F" w:rsidP="00B06A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033F" w:rsidRDefault="00A9033F" w:rsidP="00B06AE7">
      <w:r>
        <w:separator/>
      </w:r>
    </w:p>
  </w:footnote>
  <w:footnote w:type="continuationSeparator" w:id="0">
    <w:p w:rsidR="00A9033F" w:rsidRDefault="00A9033F" w:rsidP="00B06A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13007861"/>
      <w:docPartObj>
        <w:docPartGallery w:val="Page Numbers (Top of Page)"/>
        <w:docPartUnique/>
      </w:docPartObj>
    </w:sdtPr>
    <w:sdtEndPr>
      <w:rPr>
        <w:color w:val="FFFFFF" w:themeColor="background1"/>
      </w:rPr>
    </w:sdtEndPr>
    <w:sdtContent>
      <w:p w:rsidR="00B06AE7" w:rsidRPr="00A67DF5" w:rsidRDefault="00B06AE7">
        <w:pPr>
          <w:pStyle w:val="a6"/>
          <w:jc w:val="right"/>
          <w:rPr>
            <w:color w:val="FFFFFF" w:themeColor="background1"/>
          </w:rPr>
        </w:pPr>
        <w:r w:rsidRPr="00A67DF5">
          <w:rPr>
            <w:color w:val="FFFFFF" w:themeColor="background1"/>
          </w:rPr>
          <w:fldChar w:fldCharType="begin"/>
        </w:r>
        <w:r w:rsidRPr="00A67DF5">
          <w:rPr>
            <w:color w:val="FFFFFF" w:themeColor="background1"/>
          </w:rPr>
          <w:instrText>PAGE   \* MERGEFORMAT</w:instrText>
        </w:r>
        <w:r w:rsidRPr="00A67DF5">
          <w:rPr>
            <w:color w:val="FFFFFF" w:themeColor="background1"/>
          </w:rPr>
          <w:fldChar w:fldCharType="separate"/>
        </w:r>
        <w:r w:rsidR="008440FE">
          <w:rPr>
            <w:noProof/>
            <w:color w:val="FFFFFF" w:themeColor="background1"/>
          </w:rPr>
          <w:t>6</w:t>
        </w:r>
        <w:r w:rsidRPr="00A67DF5">
          <w:rPr>
            <w:color w:val="FFFFFF" w:themeColor="background1"/>
          </w:rPr>
          <w:fldChar w:fldCharType="end"/>
        </w:r>
      </w:p>
    </w:sdtContent>
  </w:sdt>
  <w:p w:rsidR="00B06AE7" w:rsidRDefault="00B06AE7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14920"/>
    <w:rsid w:val="000F7AF8"/>
    <w:rsid w:val="001C51B2"/>
    <w:rsid w:val="0027348A"/>
    <w:rsid w:val="0029406F"/>
    <w:rsid w:val="002D35CF"/>
    <w:rsid w:val="00320823"/>
    <w:rsid w:val="0033120D"/>
    <w:rsid w:val="00355BF8"/>
    <w:rsid w:val="003F7A2D"/>
    <w:rsid w:val="0043151A"/>
    <w:rsid w:val="00467ABD"/>
    <w:rsid w:val="005A258B"/>
    <w:rsid w:val="00604BF7"/>
    <w:rsid w:val="006173D9"/>
    <w:rsid w:val="00701D64"/>
    <w:rsid w:val="00763FB3"/>
    <w:rsid w:val="008440FE"/>
    <w:rsid w:val="00855B7E"/>
    <w:rsid w:val="00871E8D"/>
    <w:rsid w:val="00882090"/>
    <w:rsid w:val="008A0600"/>
    <w:rsid w:val="00A67DF5"/>
    <w:rsid w:val="00A9033F"/>
    <w:rsid w:val="00AA5F50"/>
    <w:rsid w:val="00B06AE7"/>
    <w:rsid w:val="00B84550"/>
    <w:rsid w:val="00BE340D"/>
    <w:rsid w:val="00C14920"/>
    <w:rsid w:val="00D537E4"/>
    <w:rsid w:val="00FF2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120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51B2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C51B2"/>
    <w:rPr>
      <w:rFonts w:ascii="Segoe UI" w:eastAsia="Times New Roman" w:hAnsi="Segoe UI" w:cs="Segoe UI"/>
      <w:sz w:val="18"/>
      <w:szCs w:val="18"/>
      <w:lang w:eastAsia="ar-SA"/>
    </w:rPr>
  </w:style>
  <w:style w:type="table" w:styleId="a5">
    <w:name w:val="Table Grid"/>
    <w:basedOn w:val="a1"/>
    <w:uiPriority w:val="39"/>
    <w:rsid w:val="00855B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B06AE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06AE7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footer"/>
    <w:basedOn w:val="a"/>
    <w:link w:val="a9"/>
    <w:uiPriority w:val="99"/>
    <w:unhideWhenUsed/>
    <w:rsid w:val="00B06AE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06AE7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6</Pages>
  <Words>839</Words>
  <Characters>4787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Башкатова Ольга Владимировна</dc:creator>
  <cp:keywords/>
  <dc:description/>
  <cp:lastModifiedBy>Глаголева Наталия Николаевна</cp:lastModifiedBy>
  <cp:revision>19</cp:revision>
  <cp:lastPrinted>2025-10-09T07:28:00Z</cp:lastPrinted>
  <dcterms:created xsi:type="dcterms:W3CDTF">2023-10-06T09:15:00Z</dcterms:created>
  <dcterms:modified xsi:type="dcterms:W3CDTF">2025-10-16T08:30:00Z</dcterms:modified>
</cp:coreProperties>
</file>